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Мероприятия в рамках Всероссийской акции «Ночь искусств» 3-4 ноября 2026 года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W w:w="14915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708"/>
        <w:gridCol w:w="4145"/>
        <w:gridCol w:w="1951"/>
        <w:gridCol w:w="4251"/>
        <w:gridCol w:w="3860"/>
      </w:tblGrid>
      <w:tr>
        <w:tblPrEx/>
        <w:trPr>
          <w:trHeight w:val="3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мероприятия/ поручения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Дата,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предполагаемое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время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Место проведения,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Ответственный исполнитель,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контактные данные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pStyle w:val="84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«В 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динстве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красота и сила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. (Легенды, культура, традиции и современная музыка народов России).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Литературно-музыкальный праздник.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Обзор литературы народов России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 ноября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17.00-18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.30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МБУ города Костромы «Централизованная библиотечная система» 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Центральная городская библиотека им. А.С.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Пушкина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ул. Советская,8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vMerge w:val="restart"/>
            <w:textDirection w:val="lrTb"/>
            <w:noWrap w:val="false"/>
          </w:tcPr>
          <w:p>
            <w:pPr>
              <w:pStyle w:val="656"/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 г. Костромы «Централизованная библиотечная система», Егорычева Е.А.,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56"/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тел.: +8(4942) 314173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textDirection w:val="lrTb"/>
            <w:noWrap w:val="false"/>
          </w:tcPr>
          <w:p>
            <w:pPr>
              <w:pStyle w:val="84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Тематический вечер  «Россия для всех, кто в ней живёт»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 ноября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15.00-18.00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МБУ города Костромы «Централизованная библиотечная система» 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библиотека  № 5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им. В.Г. Корнилова,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м-н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Якиманиха,18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textDirection w:val="lrTb"/>
            <w:noWrap w:val="false"/>
          </w:tcPr>
          <w:p>
            <w:pPr>
              <w:pStyle w:val="656"/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 г. Костромы «Централизованная библиотечная система», Егорычева Е.А.,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56"/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тел.: +8(4942) 314173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textDirection w:val="lrTb"/>
            <w:noWrap w:val="false"/>
          </w:tcPr>
          <w:p>
            <w:pPr>
              <w:pStyle w:val="84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Исторический турнир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 единстве культур – сила народа»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-19.00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МБУ города Костромы «Централизованная библиотечная система» 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библиотека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№6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м-н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 Давыдовский-2,29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textDirection w:val="lrTb"/>
            <w:noWrap w:val="false"/>
          </w:tcPr>
          <w:p>
            <w:pPr>
              <w:pStyle w:val="656"/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 г. Костромы «Централизованная библиотечная система», Егорычева Е.А.,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56"/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тел.: +8(4942) 314173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textDirection w:val="lrTb"/>
            <w:noWrap w:val="false"/>
          </w:tcPr>
          <w:p>
            <w:pPr>
              <w:pStyle w:val="84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Тематический вечер «В единстве культур — сила народа»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ee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16.00-18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МБУ города Костромы «Централизованная библиотечная система» 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библиотека  №7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ул. Боровая, 34Б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textDirection w:val="lrTb"/>
            <w:noWrap w:val="false"/>
          </w:tcPr>
          <w:p>
            <w:pPr>
              <w:pStyle w:val="656"/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 г. Костромы «Централизованная библиотечная система», Егорычева Е.А.,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56"/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тел.: +8(4942) 314173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textDirection w:val="lrTb"/>
            <w:noWrap w:val="false"/>
          </w:tcPr>
          <w:p>
            <w:pPr>
              <w:pStyle w:val="84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textDirection w:val="lrTb"/>
            <w:noWrap w:val="false"/>
          </w:tcPr>
          <w:p>
            <w:pPr>
              <w:contextualSpacing/>
              <w:jc w:val="center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Культурные традиции 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искусство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народов России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after="12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Час искусства «Искусство народов Севера».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after="12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Тематический час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Обережные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куклы народов России».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after="12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Мастер-класс «Кукла-оберег Здоровье»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ind w:left="-108"/>
              <w:jc w:val="center"/>
              <w:spacing w:after="0" w:line="209" w:lineRule="auto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Громкие чтения Татьяна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Кирюшатова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«Куколка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Берестушка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».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16.00-18.00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МБУ города Костромы «Централизованная библиотечная система»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библиотека № 12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Речной пр-т,92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textDirection w:val="lrTb"/>
            <w:noWrap w:val="false"/>
          </w:tcPr>
          <w:p>
            <w:pPr>
              <w:pStyle w:val="656"/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 г. Костромы «Централизованная библиотечная система», Егорычева Е.А.,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56"/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тел.: +8(4942) 314173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textDirection w:val="lrTb"/>
            <w:noWrap w:val="false"/>
          </w:tcPr>
          <w:p>
            <w:pPr>
              <w:pStyle w:val="84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Выставка литературы, рисунков и  кукол в национальных костюмах.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contextualSpacing/>
              <w:jc w:val="center"/>
              <w:spacing w:line="240" w:lineRule="auto"/>
              <w:rPr>
                <w:rStyle w:val="846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Вечер-встреча с представителями национально-культурных объединений. </w:t>
            </w:r>
            <w:r>
              <w:rPr>
                <w:rStyle w:val="846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Style w:val="846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 ноября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16.00-19.00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МБУ города Костромы «Централизованная библиотечная система» 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библиотека  № 15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центра национальных культур,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Самоковская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textDirection w:val="lrTb"/>
            <w:noWrap w:val="false"/>
          </w:tcPr>
          <w:p>
            <w:pPr>
              <w:pStyle w:val="656"/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 г. Костромы «Централизованная библиотечная система», Егорычева Е.А.,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56"/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тел.: +8(4942) 314173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textDirection w:val="lrTb"/>
            <w:noWrap w:val="false"/>
          </w:tcPr>
          <w:p>
            <w:pPr>
              <w:pStyle w:val="84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Сказочно –  игровой праздник «Наш российский народ»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 ноября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17.00-18.0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МБУ города Костромы «Централизованная библиотечная система» 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библиотека № 17 им. А.Н. Радищева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ул. Голубкова,23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textDirection w:val="lrTb"/>
            <w:noWrap w:val="false"/>
          </w:tcPr>
          <w:p>
            <w:pPr>
              <w:pStyle w:val="656"/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 г. Костромы «Централизованная библиотечная система», Егорычева Е.А.,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56"/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тел.: +8(4942) 314173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pStyle w:val="84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vMerge w:val="restart"/>
            <w:textDirection w:val="lrTb"/>
            <w:noWrap w:val="false"/>
          </w:tcPr>
          <w:p>
            <w:pPr>
              <w:pStyle w:val="656"/>
              <w:contextualSpacing/>
              <w:jc w:val="center"/>
              <w:spacing w:after="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Концертная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656"/>
              <w:contextualSpacing/>
              <w:jc w:val="center"/>
              <w:spacing w:after="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программа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656"/>
              <w:contextualSpacing/>
              <w:jc w:val="center"/>
              <w:spacing w:after="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узыкальный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656"/>
              <w:contextualSpacing/>
              <w:jc w:val="center"/>
              <w:spacing w:after="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калейдоскоп»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в рамках акции «Ночь искусств»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Merge w:val="restart"/>
            <w:textDirection w:val="lrTb"/>
            <w:noWrap w:val="false"/>
          </w:tcPr>
          <w:p>
            <w:pPr>
              <w:pStyle w:val="656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 ноября 12.00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vMerge w:val="restart"/>
            <w:textDirection w:val="lrTb"/>
            <w:noWrap w:val="false"/>
          </w:tcPr>
          <w:p>
            <w:pPr>
              <w:pStyle w:val="656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МБУДО г. Костромы «Детская музыкальная школа № 9», г. Кострома,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ул. Новосёлов, д. 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vMerge w:val="restart"/>
            <w:textDirection w:val="lrTb"/>
            <w:noWrap w:val="false"/>
          </w:tcPr>
          <w:p>
            <w:pPr>
              <w:pStyle w:val="656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МБУДО г. Костромы «Детская музыкальная школа №9»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методист Волкова С.В., т.22-43-41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pStyle w:val="84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Городской фестиваль исполнительского мастерства «Дарим искусство каждому сердцу»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ОГБУК Госудраственная филармония Костромской области (г.Кострома, ул.Советская, д.58)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сто проведения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Директор МБУ ДО «Детская школа искусств № 2» Белов Игорь Владимирович   т.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none"/>
              </w:rPr>
              <w:t xml:space="preserve">53-35-31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pStyle w:val="84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Концертно-игровая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«Где щи, там и нас ищи»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Приурочена к ежегодной 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Всероссийская акция «</w:t>
            </w:r>
            <w:r>
              <w:rPr>
                <w:rStyle w:val="846"/>
                <w:rFonts w:ascii="Times New Roman" w:hAnsi="Times New Roman" w:eastAsia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Ночь искусств — 2026»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03.11.2026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00-19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30-20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 Кострома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Индустриальная 57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 города Костромы «Фольклорный ансамбль «Венец» Григорьева Ольга Владимировна т.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8-967-681-27-61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pStyle w:val="84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Концерт учащихся и преподавателей, посвящённый Дню народного единства и в рамках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4"/>
                <w:szCs w:val="24"/>
              </w:rPr>
              <w:t xml:space="preserve"> Всероссийской акции "Ночь искусств"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Библиотека № 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 Кострома, Боровая улица, 34Б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Заведующая концертно-выставочной и конкурсной деятельностью МБУ ДО города Костромы « Детская школа искусств № 6» Скитихина Светлана Вячеславовна т. 48-20-22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pStyle w:val="84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Патриотическая программа для детей – «Герои в памяти народа»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Merge w:val="restart"/>
            <w:textDirection w:val="lrTb"/>
            <w:noWrap w:val="false"/>
          </w:tcPr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vMerge w:val="restart"/>
            <w:textDirection w:val="lrTb"/>
            <w:noWrap w:val="false"/>
          </w:tcPr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Муниципальное бюджетное учреждение города Костромы «Дом культуры «Селище» (г. Кострома, проезд Библиотечный,17)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vMerge w:val="restart"/>
            <w:textDirection w:val="lrTb"/>
            <w:noWrap w:val="false"/>
          </w:tcPr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Директор МБУ города Костромы «Дом культуры «Селище»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Фаизова Л. В., т.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43-33-86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pStyle w:val="84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"Искусство Пантомимы"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Знакомство с историей и особенностями жанра пантомима. Просмотр выступлений  советского мима Леонида Енгибарова, французского актёра -мима Марселя Марсо, отрывков из фильмов Чарли Чаплина. Создание актерских этюдов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жанре пантомимы.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Merge w:val="restart"/>
            <w:textDirection w:val="lrTb"/>
            <w:noWrap w:val="false"/>
          </w:tcPr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 ноября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vMerge w:val="restart"/>
            <w:textDirection w:val="lrTb"/>
            <w:noWrap w:val="false"/>
          </w:tcPr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 города Костромы «Камерный драматический театр города Костромы» ул. Симановского, д.11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vMerge w:val="restart"/>
            <w:textDirection w:val="lrTb"/>
            <w:noWrap w:val="false"/>
          </w:tcPr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 города Костромы «Камерный драматический театр города Костромы»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Директор  Яровская Ольга Ивановна т.47-11-19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pStyle w:val="84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Мастер – класс преподавателя театрального отделения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«Голоса театра: раскрываем выразительность речи»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рамках всероссийской акции «Ночь искусств»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 ноября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МБУДО города Костромы «Детская школа искусств № 4»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г.Кострома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ул. 5-ая Рабочая, д.9)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vMerge w:val="restart"/>
            <w:textDirection w:val="lrTb"/>
            <w:noWrap w:val="false"/>
          </w:tcPr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МБУДО города Костромы «Детская школа искусств №4»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Сидорова Светлана Николаевна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8(4942)35-43-01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pStyle w:val="84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Тематическая программа «Кулинария народов России»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Merge w:val="restart"/>
            <w:textDirection w:val="lrTb"/>
            <w:noWrap w:val="false"/>
          </w:tcPr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 ноября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vMerge w:val="restart"/>
            <w:textDirection w:val="lrTb"/>
            <w:noWrap w:val="false"/>
          </w:tcPr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Муниципальное бюджетное учреждение города Костромы «Дом культуры «Селище» (г. Кострома, проезд Библиотечный,17)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vMerge w:val="restart"/>
            <w:textDirection w:val="lrTb"/>
            <w:noWrap w:val="false"/>
          </w:tcPr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Директор МБУ города Костромы «Дом культуры «Селище»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Фаизова Л. 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43-33-86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pStyle w:val="84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Концерт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рамках всероссийской акции «Ночь искусств»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«Опавшие листья»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 ноября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20.00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Центр культуры «Майский»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Победы,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Центр культуры «Майский»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ул. Победы, д.1,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(парк Победы) концертный отдел,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 (4942) 44-19-45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доб. 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pStyle w:val="84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pStyle w:val="84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pStyle w:val="84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18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Merge w:val="restart"/>
            <w:textDirection w:val="lrTb"/>
            <w:noWrap w:val="false"/>
          </w:tcPr>
          <w:p>
            <w:pPr>
              <w:pStyle w:val="843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0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panose1 w:val="020B0602030504020204"/>
  </w:font>
  <w:font w:name="Tahoma">
    <w:panose1 w:val="020B0604030504040204"/>
  </w:font>
  <w:font w:name="SimSun">
    <w:panose1 w:val="02010600030101010101"/>
  </w:font>
  <w:font w:name="Calibri">
    <w:panose1 w:val="020F0502020204030204"/>
  </w:font>
  <w:font w:name="F">
    <w:panose1 w:val="020B0603020102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 w:default="1">
    <w:name w:val="Normal"/>
    <w:qFormat/>
  </w:style>
  <w:style w:type="character" w:styleId="657" w:default="1">
    <w:name w:val="Default Paragraph Font"/>
    <w:uiPriority w:val="1"/>
    <w:semiHidden/>
    <w:unhideWhenUsed/>
  </w:style>
  <w:style w:type="table" w:styleId="658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9" w:default="1">
    <w:name w:val="No List"/>
    <w:uiPriority w:val="99"/>
    <w:semiHidden/>
    <w:unhideWhenUsed/>
  </w:style>
  <w:style w:type="character" w:styleId="660" w:customStyle="1">
    <w:name w:val="Title Char"/>
    <w:basedOn w:val="657"/>
    <w:link w:val="684"/>
    <w:uiPriority w:val="10"/>
    <w:rPr>
      <w:sz w:val="48"/>
      <w:szCs w:val="48"/>
    </w:rPr>
  </w:style>
  <w:style w:type="character" w:styleId="661" w:customStyle="1">
    <w:name w:val="Subtitle Char"/>
    <w:basedOn w:val="657"/>
    <w:link w:val="686"/>
    <w:uiPriority w:val="11"/>
    <w:rPr>
      <w:sz w:val="24"/>
      <w:szCs w:val="24"/>
    </w:rPr>
  </w:style>
  <w:style w:type="character" w:styleId="662" w:customStyle="1">
    <w:name w:val="Quote Char"/>
    <w:link w:val="688"/>
    <w:uiPriority w:val="29"/>
    <w:rPr>
      <w:i/>
    </w:rPr>
  </w:style>
  <w:style w:type="character" w:styleId="663" w:customStyle="1">
    <w:name w:val="Intense Quote Char"/>
    <w:link w:val="690"/>
    <w:uiPriority w:val="30"/>
    <w:rPr>
      <w:i/>
    </w:rPr>
  </w:style>
  <w:style w:type="character" w:styleId="664" w:customStyle="1">
    <w:name w:val="Footnote Text Char"/>
    <w:link w:val="825"/>
    <w:uiPriority w:val="99"/>
    <w:rPr>
      <w:sz w:val="18"/>
    </w:rPr>
  </w:style>
  <w:style w:type="character" w:styleId="665" w:customStyle="1">
    <w:name w:val="Endnote Text Char"/>
    <w:link w:val="828"/>
    <w:uiPriority w:val="99"/>
    <w:rPr>
      <w:sz w:val="20"/>
    </w:rPr>
  </w:style>
  <w:style w:type="paragraph" w:styleId="666" w:customStyle="1">
    <w:name w:val="Heading 1"/>
    <w:basedOn w:val="656"/>
    <w:next w:val="656"/>
    <w:link w:val="667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character" w:styleId="667" w:customStyle="1">
    <w:name w:val="Heading 1 Char"/>
    <w:link w:val="666"/>
    <w:uiPriority w:val="9"/>
    <w:rPr>
      <w:rFonts w:ascii="Arial" w:hAnsi="Arial" w:eastAsia="Arial" w:cs="Arial"/>
      <w:sz w:val="40"/>
      <w:szCs w:val="40"/>
    </w:rPr>
  </w:style>
  <w:style w:type="paragraph" w:styleId="668" w:customStyle="1">
    <w:name w:val="Heading 2"/>
    <w:basedOn w:val="656"/>
    <w:next w:val="656"/>
    <w:link w:val="669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character" w:styleId="669" w:customStyle="1">
    <w:name w:val="Heading 2 Char"/>
    <w:link w:val="668"/>
    <w:uiPriority w:val="9"/>
    <w:rPr>
      <w:rFonts w:ascii="Arial" w:hAnsi="Arial" w:eastAsia="Arial" w:cs="Arial"/>
      <w:sz w:val="34"/>
    </w:rPr>
  </w:style>
  <w:style w:type="paragraph" w:styleId="670" w:customStyle="1">
    <w:name w:val="Heading 3"/>
    <w:basedOn w:val="656"/>
    <w:next w:val="656"/>
    <w:link w:val="671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character" w:styleId="671" w:customStyle="1">
    <w:name w:val="Heading 3 Char"/>
    <w:link w:val="670"/>
    <w:uiPriority w:val="9"/>
    <w:rPr>
      <w:rFonts w:ascii="Arial" w:hAnsi="Arial" w:eastAsia="Arial" w:cs="Arial"/>
      <w:sz w:val="30"/>
      <w:szCs w:val="30"/>
    </w:rPr>
  </w:style>
  <w:style w:type="paragraph" w:styleId="672" w:customStyle="1">
    <w:name w:val="Heading 4"/>
    <w:basedOn w:val="656"/>
    <w:next w:val="656"/>
    <w:link w:val="67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3" w:customStyle="1">
    <w:name w:val="Heading 4 Char"/>
    <w:link w:val="672"/>
    <w:uiPriority w:val="9"/>
    <w:rPr>
      <w:rFonts w:ascii="Arial" w:hAnsi="Arial" w:eastAsia="Arial" w:cs="Arial"/>
      <w:b/>
      <w:bCs/>
      <w:sz w:val="26"/>
      <w:szCs w:val="26"/>
    </w:rPr>
  </w:style>
  <w:style w:type="paragraph" w:styleId="674" w:customStyle="1">
    <w:name w:val="Heading 5"/>
    <w:basedOn w:val="656"/>
    <w:next w:val="656"/>
    <w:link w:val="675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5" w:customStyle="1">
    <w:name w:val="Heading 5 Char"/>
    <w:link w:val="674"/>
    <w:uiPriority w:val="9"/>
    <w:rPr>
      <w:rFonts w:ascii="Arial" w:hAnsi="Arial" w:eastAsia="Arial" w:cs="Arial"/>
      <w:b/>
      <w:bCs/>
      <w:sz w:val="24"/>
      <w:szCs w:val="24"/>
    </w:rPr>
  </w:style>
  <w:style w:type="paragraph" w:styleId="676" w:customStyle="1">
    <w:name w:val="Heading 6"/>
    <w:basedOn w:val="656"/>
    <w:next w:val="656"/>
    <w:link w:val="67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character" w:styleId="677" w:customStyle="1">
    <w:name w:val="Heading 6 Char"/>
    <w:link w:val="676"/>
    <w:uiPriority w:val="9"/>
    <w:rPr>
      <w:rFonts w:ascii="Arial" w:hAnsi="Arial" w:eastAsia="Arial" w:cs="Arial"/>
      <w:b/>
      <w:bCs/>
      <w:sz w:val="22"/>
      <w:szCs w:val="22"/>
    </w:rPr>
  </w:style>
  <w:style w:type="paragraph" w:styleId="678" w:customStyle="1">
    <w:name w:val="Heading 7"/>
    <w:basedOn w:val="656"/>
    <w:next w:val="656"/>
    <w:link w:val="67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character" w:styleId="679" w:customStyle="1">
    <w:name w:val="Heading 7 Char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0" w:customStyle="1">
    <w:name w:val="Heading 8"/>
    <w:basedOn w:val="656"/>
    <w:next w:val="656"/>
    <w:link w:val="68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character" w:styleId="681" w:customStyle="1">
    <w:name w:val="Heading 8 Char"/>
    <w:link w:val="680"/>
    <w:uiPriority w:val="9"/>
    <w:rPr>
      <w:rFonts w:ascii="Arial" w:hAnsi="Arial" w:eastAsia="Arial" w:cs="Arial"/>
      <w:i/>
      <w:iCs/>
      <w:sz w:val="22"/>
      <w:szCs w:val="22"/>
    </w:rPr>
  </w:style>
  <w:style w:type="paragraph" w:styleId="682" w:customStyle="1">
    <w:name w:val="Heading 9"/>
    <w:basedOn w:val="656"/>
    <w:next w:val="656"/>
    <w:link w:val="683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 w:customStyle="1">
    <w:name w:val="Heading 9 Char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Title"/>
    <w:basedOn w:val="656"/>
    <w:next w:val="656"/>
    <w:link w:val="685"/>
    <w:uiPriority w:val="10"/>
    <w:qFormat/>
    <w:pPr>
      <w:contextualSpacing/>
      <w:spacing w:before="300"/>
    </w:pPr>
    <w:rPr>
      <w:sz w:val="48"/>
      <w:szCs w:val="48"/>
    </w:rPr>
  </w:style>
  <w:style w:type="character" w:styleId="685" w:customStyle="1">
    <w:name w:val="Название Знак"/>
    <w:link w:val="684"/>
    <w:uiPriority w:val="10"/>
    <w:rPr>
      <w:sz w:val="48"/>
      <w:szCs w:val="48"/>
    </w:rPr>
  </w:style>
  <w:style w:type="paragraph" w:styleId="686">
    <w:name w:val="Subtitle"/>
    <w:basedOn w:val="656"/>
    <w:next w:val="656"/>
    <w:link w:val="687"/>
    <w:uiPriority w:val="11"/>
    <w:qFormat/>
    <w:pPr>
      <w:spacing w:before="200"/>
    </w:pPr>
    <w:rPr>
      <w:sz w:val="24"/>
      <w:szCs w:val="24"/>
    </w:rPr>
  </w:style>
  <w:style w:type="character" w:styleId="687" w:customStyle="1">
    <w:name w:val="Подзаголовок Знак"/>
    <w:link w:val="686"/>
    <w:uiPriority w:val="11"/>
    <w:rPr>
      <w:sz w:val="24"/>
      <w:szCs w:val="24"/>
    </w:rPr>
  </w:style>
  <w:style w:type="paragraph" w:styleId="688">
    <w:name w:val="Quote"/>
    <w:basedOn w:val="656"/>
    <w:next w:val="656"/>
    <w:link w:val="689"/>
    <w:uiPriority w:val="29"/>
    <w:qFormat/>
    <w:pPr>
      <w:ind w:left="720" w:right="720"/>
    </w:pPr>
    <w:rPr>
      <w:i/>
    </w:rPr>
  </w:style>
  <w:style w:type="character" w:styleId="689" w:customStyle="1">
    <w:name w:val="Цитата 2 Знак"/>
    <w:link w:val="688"/>
    <w:uiPriority w:val="29"/>
    <w:rPr>
      <w:i/>
    </w:rPr>
  </w:style>
  <w:style w:type="paragraph" w:styleId="690">
    <w:name w:val="Intense Quote"/>
    <w:basedOn w:val="656"/>
    <w:next w:val="656"/>
    <w:link w:val="69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1" w:customStyle="1">
    <w:name w:val="Выделенная цитата Знак"/>
    <w:link w:val="690"/>
    <w:uiPriority w:val="30"/>
    <w:rPr>
      <w:i/>
    </w:rPr>
  </w:style>
  <w:style w:type="paragraph" w:styleId="692" w:customStyle="1">
    <w:name w:val="Header"/>
    <w:basedOn w:val="656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 w:customStyle="1">
    <w:name w:val="Header Char"/>
    <w:link w:val="692"/>
    <w:uiPriority w:val="99"/>
  </w:style>
  <w:style w:type="paragraph" w:styleId="694" w:customStyle="1">
    <w:name w:val="Footer"/>
    <w:basedOn w:val="656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 w:customStyle="1">
    <w:name w:val="Footer Char"/>
    <w:link w:val="694"/>
    <w:uiPriority w:val="99"/>
  </w:style>
  <w:style w:type="paragraph" w:styleId="696" w:customStyle="1">
    <w:name w:val="Caption"/>
    <w:basedOn w:val="656"/>
    <w:next w:val="656"/>
    <w:link w:val="697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697" w:customStyle="1">
    <w:name w:val="Caption Char"/>
    <w:link w:val="696"/>
    <w:uiPriority w:val="35"/>
    <w:rPr>
      <w:b/>
      <w:bCs/>
      <w:color w:val="5b9bd5" w:themeColor="accent1"/>
      <w:sz w:val="18"/>
      <w:szCs w:val="18"/>
    </w:rPr>
  </w:style>
  <w:style w:type="table" w:styleId="698">
    <w:name w:val="Table Grid"/>
    <w:basedOn w:val="65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 w:customStyle="1">
    <w:name w:val="Table Grid Light"/>
    <w:basedOn w:val="658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 w:customStyle="1">
    <w:name w:val="Plain Table 1"/>
    <w:basedOn w:val="658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 w:customStyle="1">
    <w:name w:val="Plain Table 2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 w:customStyle="1">
    <w:name w:val="Plain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3" w:customStyle="1">
    <w:name w:val="Plain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Plain Table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5" w:customStyle="1">
    <w:name w:val="Grid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Grid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 w:customStyle="1">
    <w:name w:val="Grid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 w:customStyle="1">
    <w:name w:val="Grid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 w:customStyle="1">
    <w:name w:val="Grid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 w:customStyle="1">
    <w:name w:val="Grid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 w:customStyle="1">
    <w:name w:val="Grid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7" w:customStyle="1">
    <w:name w:val="Grid Table 4 - Accent 1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28" w:customStyle="1">
    <w:name w:val="Grid Table 4 - Accent 2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29" w:customStyle="1">
    <w:name w:val="Grid Table 4 - Accent 3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30" w:customStyle="1">
    <w:name w:val="Grid Table 4 - Accent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31" w:customStyle="1">
    <w:name w:val="Grid Table 4 - Accent 5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32" w:customStyle="1">
    <w:name w:val="Grid Table 4 - Accent 6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33" w:customStyle="1">
    <w:name w:val="Grid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4" w:customStyle="1">
    <w:name w:val="Grid Table 5 Dark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35" w:customStyle="1">
    <w:name w:val="Grid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36" w:customStyle="1">
    <w:name w:val="Grid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37" w:customStyle="1">
    <w:name w:val="Grid Table 5 Dark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38" w:customStyle="1">
    <w:name w:val="Grid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39" w:customStyle="1">
    <w:name w:val="Grid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40" w:customStyle="1">
    <w:name w:val="Grid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1" w:customStyle="1">
    <w:name w:val="Grid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42" w:customStyle="1">
    <w:name w:val="Grid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43" w:customStyle="1">
    <w:name w:val="Grid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44" w:customStyle="1">
    <w:name w:val="Grid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45" w:customStyle="1">
    <w:name w:val="Grid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6" w:customStyle="1">
    <w:name w:val="Grid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7" w:customStyle="1">
    <w:name w:val="Grid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List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List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List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List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List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List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List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List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2" w:customStyle="1">
    <w:name w:val="List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63" w:customStyle="1">
    <w:name w:val="List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64" w:customStyle="1">
    <w:name w:val="List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65" w:customStyle="1">
    <w:name w:val="List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66" w:customStyle="1">
    <w:name w:val="List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67" w:customStyle="1">
    <w:name w:val="List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68" w:customStyle="1">
    <w:name w:val="List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4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4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4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4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4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3" w:customStyle="1">
    <w:name w:val="List Table 5 Dark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4" w:customStyle="1">
    <w:name w:val="List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5" w:customStyle="1">
    <w:name w:val="List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6" w:customStyle="1">
    <w:name w:val="List Table 5 Dark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7" w:customStyle="1">
    <w:name w:val="List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8" w:customStyle="1">
    <w:name w:val="List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9" w:customStyle="1">
    <w:name w:val="List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0" w:customStyle="1">
    <w:name w:val="List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791" w:customStyle="1">
    <w:name w:val="List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92" w:customStyle="1">
    <w:name w:val="List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93" w:customStyle="1">
    <w:name w:val="List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94" w:customStyle="1">
    <w:name w:val="List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795" w:customStyle="1">
    <w:name w:val="List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96" w:customStyle="1">
    <w:name w:val="List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ned - Accent"/>
    <w:basedOn w:val="65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4" w:customStyle="1">
    <w:name w:val="Lined - Accent 1"/>
    <w:basedOn w:val="65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05" w:customStyle="1">
    <w:name w:val="Lined - Accent 2"/>
    <w:basedOn w:val="65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6" w:customStyle="1">
    <w:name w:val="Lined - Accent 3"/>
    <w:basedOn w:val="65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7" w:customStyle="1">
    <w:name w:val="Lined - Accent 4"/>
    <w:basedOn w:val="65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8" w:customStyle="1">
    <w:name w:val="Lined - Accent 5"/>
    <w:basedOn w:val="65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9" w:customStyle="1">
    <w:name w:val="Lined - Accent 6"/>
    <w:basedOn w:val="65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0" w:customStyle="1">
    <w:name w:val="Bordered &amp; Lined - Accent"/>
    <w:basedOn w:val="65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1" w:customStyle="1">
    <w:name w:val="Bordered &amp; Lined - Accent 1"/>
    <w:basedOn w:val="65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2" w:customStyle="1">
    <w:name w:val="Bordered &amp; Lined - Accent 2"/>
    <w:basedOn w:val="65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3" w:customStyle="1">
    <w:name w:val="Bordered &amp; Lined - Accent 3"/>
    <w:basedOn w:val="65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4" w:customStyle="1">
    <w:name w:val="Bordered &amp; Lined - Accent 4"/>
    <w:basedOn w:val="65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5" w:customStyle="1">
    <w:name w:val="Bordered &amp; Lined - Accent 5"/>
    <w:basedOn w:val="65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6" w:customStyle="1">
    <w:name w:val="Bordered &amp; Lined - Accent 6"/>
    <w:basedOn w:val="65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7" w:customStyle="1">
    <w:name w:val="Bordered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8" w:customStyle="1">
    <w:name w:val="Bordered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19" w:customStyle="1">
    <w:name w:val="Bordered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20" w:customStyle="1">
    <w:name w:val="Bordered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21" w:customStyle="1">
    <w:name w:val="Bordered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22" w:customStyle="1">
    <w:name w:val="Bordered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23" w:customStyle="1">
    <w:name w:val="Bordered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24">
    <w:name w:val="Hyperlink"/>
    <w:uiPriority w:val="99"/>
    <w:unhideWhenUsed/>
    <w:rPr>
      <w:color w:val="0563c1" w:themeColor="hyperlink"/>
      <w:u w:val="single"/>
    </w:rPr>
  </w:style>
  <w:style w:type="paragraph" w:styleId="825">
    <w:name w:val="footnote text"/>
    <w:basedOn w:val="656"/>
    <w:link w:val="826"/>
    <w:uiPriority w:val="99"/>
    <w:semiHidden/>
    <w:unhideWhenUsed/>
    <w:pPr>
      <w:spacing w:after="40" w:line="240" w:lineRule="auto"/>
    </w:pPr>
    <w:rPr>
      <w:sz w:val="18"/>
    </w:rPr>
  </w:style>
  <w:style w:type="character" w:styleId="826" w:customStyle="1">
    <w:name w:val="Текст сноски Знак"/>
    <w:link w:val="825"/>
    <w:uiPriority w:val="99"/>
    <w:rPr>
      <w:sz w:val="18"/>
    </w:rPr>
  </w:style>
  <w:style w:type="character" w:styleId="827">
    <w:name w:val="footnote reference"/>
    <w:uiPriority w:val="99"/>
    <w:unhideWhenUsed/>
    <w:rPr>
      <w:vertAlign w:val="superscript"/>
    </w:rPr>
  </w:style>
  <w:style w:type="paragraph" w:styleId="828">
    <w:name w:val="endnote text"/>
    <w:basedOn w:val="656"/>
    <w:link w:val="829"/>
    <w:uiPriority w:val="99"/>
    <w:semiHidden/>
    <w:unhideWhenUsed/>
    <w:pPr>
      <w:spacing w:after="0" w:line="240" w:lineRule="auto"/>
    </w:pPr>
    <w:rPr>
      <w:sz w:val="20"/>
    </w:rPr>
  </w:style>
  <w:style w:type="character" w:styleId="829" w:customStyle="1">
    <w:name w:val="Текст концевой сноски Знак"/>
    <w:link w:val="828"/>
    <w:uiPriority w:val="99"/>
    <w:rPr>
      <w:sz w:val="20"/>
    </w:rPr>
  </w:style>
  <w:style w:type="character" w:styleId="830">
    <w:name w:val="endnote reference"/>
    <w:uiPriority w:val="99"/>
    <w:semiHidden/>
    <w:unhideWhenUsed/>
    <w:rPr>
      <w:vertAlign w:val="superscript"/>
    </w:rPr>
  </w:style>
  <w:style w:type="paragraph" w:styleId="831">
    <w:name w:val="toc 1"/>
    <w:basedOn w:val="656"/>
    <w:next w:val="656"/>
    <w:uiPriority w:val="39"/>
    <w:unhideWhenUsed/>
    <w:pPr>
      <w:spacing w:after="57"/>
    </w:pPr>
  </w:style>
  <w:style w:type="paragraph" w:styleId="832">
    <w:name w:val="toc 2"/>
    <w:basedOn w:val="656"/>
    <w:next w:val="656"/>
    <w:uiPriority w:val="39"/>
    <w:unhideWhenUsed/>
    <w:pPr>
      <w:ind w:left="283"/>
      <w:spacing w:after="57"/>
    </w:pPr>
  </w:style>
  <w:style w:type="paragraph" w:styleId="833">
    <w:name w:val="toc 3"/>
    <w:basedOn w:val="656"/>
    <w:next w:val="656"/>
    <w:uiPriority w:val="39"/>
    <w:unhideWhenUsed/>
    <w:pPr>
      <w:ind w:left="567"/>
      <w:spacing w:after="57"/>
    </w:pPr>
  </w:style>
  <w:style w:type="paragraph" w:styleId="834">
    <w:name w:val="toc 4"/>
    <w:basedOn w:val="656"/>
    <w:next w:val="656"/>
    <w:uiPriority w:val="39"/>
    <w:unhideWhenUsed/>
    <w:pPr>
      <w:ind w:left="850"/>
      <w:spacing w:after="57"/>
    </w:pPr>
  </w:style>
  <w:style w:type="paragraph" w:styleId="835">
    <w:name w:val="toc 5"/>
    <w:basedOn w:val="656"/>
    <w:next w:val="656"/>
    <w:uiPriority w:val="39"/>
    <w:unhideWhenUsed/>
    <w:pPr>
      <w:ind w:left="1134"/>
      <w:spacing w:after="57"/>
    </w:pPr>
  </w:style>
  <w:style w:type="paragraph" w:styleId="836">
    <w:name w:val="toc 6"/>
    <w:basedOn w:val="656"/>
    <w:next w:val="656"/>
    <w:uiPriority w:val="39"/>
    <w:unhideWhenUsed/>
    <w:pPr>
      <w:ind w:left="1417"/>
      <w:spacing w:after="57"/>
    </w:pPr>
  </w:style>
  <w:style w:type="paragraph" w:styleId="837">
    <w:name w:val="toc 7"/>
    <w:basedOn w:val="656"/>
    <w:next w:val="656"/>
    <w:uiPriority w:val="39"/>
    <w:unhideWhenUsed/>
    <w:pPr>
      <w:ind w:left="1701"/>
      <w:spacing w:after="57"/>
    </w:pPr>
  </w:style>
  <w:style w:type="paragraph" w:styleId="838">
    <w:name w:val="toc 8"/>
    <w:basedOn w:val="656"/>
    <w:next w:val="656"/>
    <w:uiPriority w:val="39"/>
    <w:unhideWhenUsed/>
    <w:pPr>
      <w:ind w:left="1984"/>
      <w:spacing w:after="57"/>
    </w:pPr>
  </w:style>
  <w:style w:type="paragraph" w:styleId="839">
    <w:name w:val="toc 9"/>
    <w:basedOn w:val="656"/>
    <w:next w:val="656"/>
    <w:uiPriority w:val="39"/>
    <w:unhideWhenUsed/>
    <w:pPr>
      <w:ind w:left="2268"/>
      <w:spacing w:after="57"/>
    </w:pPr>
  </w:style>
  <w:style w:type="paragraph" w:styleId="840">
    <w:name w:val="TOC Heading"/>
    <w:uiPriority w:val="39"/>
    <w:unhideWhenUsed/>
  </w:style>
  <w:style w:type="paragraph" w:styleId="841">
    <w:name w:val="table of figures"/>
    <w:basedOn w:val="656"/>
    <w:next w:val="656"/>
    <w:uiPriority w:val="99"/>
    <w:unhideWhenUsed/>
    <w:pPr>
      <w:spacing w:after="0"/>
    </w:pPr>
  </w:style>
  <w:style w:type="paragraph" w:styleId="842">
    <w:name w:val="No Spacing"/>
    <w:basedOn w:val="656"/>
    <w:uiPriority w:val="1"/>
    <w:qFormat/>
    <w:pPr>
      <w:spacing w:after="0" w:line="240" w:lineRule="auto"/>
    </w:pPr>
  </w:style>
  <w:style w:type="paragraph" w:styleId="843">
    <w:name w:val="List Paragraph"/>
    <w:basedOn w:val="656"/>
    <w:uiPriority w:val="34"/>
    <w:qFormat/>
    <w:pPr>
      <w:contextualSpacing/>
      <w:ind w:left="720"/>
    </w:pPr>
  </w:style>
  <w:style w:type="character" w:styleId="844" w:customStyle="1">
    <w:name w:val="styles_initialparagraph__wvap3"/>
    <w:basedOn w:val="657"/>
  </w:style>
  <w:style w:type="paragraph" w:styleId="845">
    <w:name w:val="Normal (Web)"/>
    <w:basedOn w:val="656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6">
    <w:name w:val="Strong"/>
    <w:basedOn w:val="657"/>
    <w:uiPriority w:val="22"/>
    <w:qFormat/>
    <w:rPr>
      <w:b/>
      <w:bCs/>
    </w:rPr>
  </w:style>
  <w:style w:type="paragraph" w:styleId="847" w:customStyle="1">
    <w:name w:val="isselectedend"/>
    <w:pPr>
      <w:spacing w:before="100" w:beforeAutospacing="1" w:after="100" w:afterAutospacing="1" w:line="240" w:lineRule="auto"/>
      <w:shd w:val="nil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8" w:customStyle="1">
    <w:name w:val="Text body"/>
    <w:basedOn w:val="845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247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SimSun" w:cs="F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849" w:customStyle="1">
    <w:name w:val="Standard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Lucida Sans Unicode" w:cs="Tahoma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en-US" w:bidi="en-US"/>
      <w14:ligatures w14:val="none"/>
    </w:rPr>
  </w:style>
  <w:style w:type="paragraph" w:styleId="850" w:customStyle="1">
    <w:name w:val="Базовый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00000a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6C968C-0EA7-44E9-8A34-2455AEA4C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Юрьевна</dc:creator>
  <cp:lastModifiedBy>EfimovaEN</cp:lastModifiedBy>
  <cp:revision>16</cp:revision>
  <dcterms:created xsi:type="dcterms:W3CDTF">2026-10-12T13:10:00Z</dcterms:created>
  <dcterms:modified xsi:type="dcterms:W3CDTF">2026-10-26T10:55:11Z</dcterms:modified>
</cp:coreProperties>
</file>